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2AAD" w14:textId="42B44C77" w:rsidR="009B448B" w:rsidRPr="00435C09" w:rsidRDefault="009B448B" w:rsidP="00336DF7">
      <w:pPr>
        <w:shd w:val="clear" w:color="auto" w:fill="FFFFFF"/>
        <w:rPr>
          <w:rFonts w:ascii="Goudy Old Style" w:hAnsi="Goudy Old Style"/>
          <w:sz w:val="29"/>
          <w:szCs w:val="19"/>
        </w:rPr>
      </w:pPr>
      <w:r w:rsidRPr="00435C09">
        <w:rPr>
          <w:rFonts w:ascii="Goudy Old Style" w:hAnsi="Goudy Old Style"/>
          <w:sz w:val="29"/>
          <w:szCs w:val="19"/>
        </w:rPr>
        <w:t xml:space="preserve">Lots of listening and talking in the readings for today. </w:t>
      </w:r>
    </w:p>
    <w:p w14:paraId="19E64826" w14:textId="326AA841" w:rsidR="009B448B" w:rsidRPr="00435C09" w:rsidRDefault="009B448B" w:rsidP="00336DF7">
      <w:pPr>
        <w:shd w:val="clear" w:color="auto" w:fill="FFFFFF"/>
        <w:rPr>
          <w:rFonts w:ascii="Goudy Old Style" w:hAnsi="Goudy Old Style"/>
          <w:sz w:val="29"/>
          <w:szCs w:val="19"/>
        </w:rPr>
      </w:pPr>
    </w:p>
    <w:p w14:paraId="40C5A645" w14:textId="055B432A" w:rsidR="009B448B" w:rsidRPr="00435C09" w:rsidRDefault="009B448B" w:rsidP="00336DF7">
      <w:pPr>
        <w:shd w:val="clear" w:color="auto" w:fill="FFFFFF"/>
        <w:rPr>
          <w:rFonts w:ascii="Goudy Old Style" w:hAnsi="Goudy Old Style"/>
          <w:sz w:val="29"/>
          <w:szCs w:val="19"/>
        </w:rPr>
      </w:pPr>
      <w:r w:rsidRPr="00435C09">
        <w:rPr>
          <w:rFonts w:ascii="Goudy Old Style" w:hAnsi="Goudy Old Style"/>
          <w:sz w:val="29"/>
          <w:szCs w:val="19"/>
        </w:rPr>
        <w:t xml:space="preserve">Just last Sunday in Bible study I was trying to remember the </w:t>
      </w:r>
      <w:r w:rsidR="00BC656D" w:rsidRPr="00435C09">
        <w:rPr>
          <w:rFonts w:ascii="Goudy Old Style" w:hAnsi="Goudy Old Style"/>
          <w:sz w:val="29"/>
          <w:szCs w:val="19"/>
        </w:rPr>
        <w:t xml:space="preserve">source </w:t>
      </w:r>
      <w:r w:rsidRPr="00435C09">
        <w:rPr>
          <w:rFonts w:ascii="Goudy Old Style" w:hAnsi="Goudy Old Style"/>
          <w:sz w:val="29"/>
          <w:szCs w:val="19"/>
        </w:rPr>
        <w:t>of the quot</w:t>
      </w:r>
      <w:r w:rsidR="00BC656D" w:rsidRPr="00435C09">
        <w:rPr>
          <w:rFonts w:ascii="Goudy Old Style" w:hAnsi="Goudy Old Style"/>
          <w:sz w:val="29"/>
          <w:szCs w:val="19"/>
        </w:rPr>
        <w:t xml:space="preserve">ation in our first reading. I had thought it was one of the psalms. But no, </w:t>
      </w:r>
      <w:r w:rsidR="00336DF7" w:rsidRPr="00435C09">
        <w:rPr>
          <w:rFonts w:ascii="Goudy Old Style" w:hAnsi="Goudy Old Style"/>
          <w:sz w:val="29"/>
          <w:szCs w:val="19"/>
        </w:rPr>
        <w:t xml:space="preserve">here it is in Isaiah: </w:t>
      </w:r>
      <w:r w:rsidR="00BC656D" w:rsidRPr="00435C09">
        <w:rPr>
          <w:rFonts w:ascii="Goudy Old Style" w:hAnsi="Goudy Old Style"/>
          <w:sz w:val="29"/>
          <w:szCs w:val="19"/>
        </w:rPr>
        <w:t>“</w:t>
      </w:r>
      <w:r w:rsidR="00BC656D" w:rsidRPr="00435C09">
        <w:rPr>
          <w:rStyle w:val="initcap"/>
          <w:rFonts w:ascii="Goudy Old Style" w:hAnsi="Goudy Old Style"/>
          <w:sz w:val="29"/>
          <w:szCs w:val="28"/>
        </w:rPr>
        <w:t>T</w:t>
      </w:r>
      <w:r w:rsidR="00BC656D" w:rsidRPr="00435C09">
        <w:rPr>
          <w:rFonts w:ascii="Goudy Old Style" w:hAnsi="Goudy Old Style"/>
          <w:sz w:val="29"/>
          <w:szCs w:val="19"/>
        </w:rPr>
        <w:t>he Lord </w:t>
      </w:r>
      <w:r w:rsidR="00BC656D" w:rsidRPr="00435C09">
        <w:rPr>
          <w:rStyle w:val="lordsmallcaps"/>
          <w:rFonts w:ascii="Goudy Old Style" w:hAnsi="Goudy Old Style"/>
          <w:smallCaps/>
          <w:sz w:val="29"/>
          <w:szCs w:val="19"/>
        </w:rPr>
        <w:t>God</w:t>
      </w:r>
      <w:r w:rsidR="00BC656D" w:rsidRPr="00435C09">
        <w:rPr>
          <w:rFonts w:ascii="Goudy Old Style" w:hAnsi="Goudy Old Style"/>
          <w:sz w:val="29"/>
          <w:szCs w:val="19"/>
        </w:rPr>
        <w:t> has given me the tongue of a teacher, that I may know how to sustain the weary with a word. Morning by morning he wakens--</w:t>
      </w:r>
      <w:proofErr w:type="spellStart"/>
      <w:r w:rsidR="00BC656D" w:rsidRPr="00435C09">
        <w:rPr>
          <w:rFonts w:ascii="Goudy Old Style" w:hAnsi="Goudy Old Style"/>
          <w:sz w:val="29"/>
          <w:szCs w:val="19"/>
        </w:rPr>
        <w:t>wakens</w:t>
      </w:r>
      <w:proofErr w:type="spellEnd"/>
      <w:r w:rsidR="00BC656D" w:rsidRPr="00435C09">
        <w:rPr>
          <w:rFonts w:ascii="Goudy Old Style" w:hAnsi="Goudy Old Style"/>
          <w:sz w:val="29"/>
          <w:szCs w:val="19"/>
        </w:rPr>
        <w:t xml:space="preserve"> my ear to listen as those who are taught.”</w:t>
      </w:r>
    </w:p>
    <w:p w14:paraId="36486527" w14:textId="50936F66" w:rsidR="00BC656D" w:rsidRPr="00435C09" w:rsidRDefault="00BC656D" w:rsidP="00336DF7">
      <w:pPr>
        <w:shd w:val="clear" w:color="auto" w:fill="FFFFFF"/>
        <w:rPr>
          <w:rFonts w:ascii="Goudy Old Style" w:hAnsi="Goudy Old Style"/>
          <w:sz w:val="29"/>
          <w:szCs w:val="19"/>
        </w:rPr>
      </w:pPr>
    </w:p>
    <w:p w14:paraId="1B948F08" w14:textId="473184E9" w:rsidR="00336DF7" w:rsidRPr="00435C09" w:rsidRDefault="00BC656D" w:rsidP="00336DF7">
      <w:pPr>
        <w:shd w:val="clear" w:color="auto" w:fill="FFFFFF"/>
        <w:rPr>
          <w:rFonts w:ascii="Goudy Old Style" w:hAnsi="Goudy Old Style"/>
          <w:sz w:val="29"/>
          <w:szCs w:val="19"/>
        </w:rPr>
      </w:pPr>
      <w:r w:rsidRPr="00435C09">
        <w:rPr>
          <w:rFonts w:ascii="Goudy Old Style" w:hAnsi="Goudy Old Style"/>
          <w:sz w:val="29"/>
          <w:szCs w:val="19"/>
        </w:rPr>
        <w:t>It’s a good prelude to what James writes: “</w:t>
      </w:r>
      <w:r w:rsidRPr="00435C09">
        <w:rPr>
          <w:rStyle w:val="initcap"/>
          <w:rFonts w:ascii="Goudy Old Style" w:hAnsi="Goudy Old Style"/>
          <w:sz w:val="29"/>
          <w:szCs w:val="28"/>
        </w:rPr>
        <w:t>N</w:t>
      </w:r>
      <w:r w:rsidRPr="00435C09">
        <w:rPr>
          <w:rFonts w:ascii="Goudy Old Style" w:hAnsi="Goudy Old Style"/>
          <w:sz w:val="29"/>
          <w:szCs w:val="19"/>
        </w:rPr>
        <w:t>ot many of you should become teachers, my brothers and sisters, for you know that we who teach will be judged with greater strictness. For all of us make many mistakes.” And I have made plenty of mistakes</w:t>
      </w:r>
      <w:r w:rsidR="00336DF7" w:rsidRPr="00435C09">
        <w:rPr>
          <w:rFonts w:ascii="Goudy Old Style" w:hAnsi="Goudy Old Style"/>
          <w:sz w:val="29"/>
          <w:szCs w:val="19"/>
        </w:rPr>
        <w:t xml:space="preserve"> as preacher and teacher</w:t>
      </w:r>
      <w:r w:rsidRPr="00435C09">
        <w:rPr>
          <w:rFonts w:ascii="Goudy Old Style" w:hAnsi="Goudy Old Style"/>
          <w:sz w:val="29"/>
          <w:szCs w:val="19"/>
        </w:rPr>
        <w:t xml:space="preserve">, as if to make James’s case for him. </w:t>
      </w:r>
    </w:p>
    <w:p w14:paraId="51C4B0EA" w14:textId="77777777" w:rsidR="00D26DA2" w:rsidRPr="00435C09" w:rsidRDefault="00D26DA2" w:rsidP="00D26DA2">
      <w:pPr>
        <w:jc w:val="right"/>
        <w:rPr>
          <w:rFonts w:ascii="Goudy Old Style" w:hAnsi="Goudy Old Style"/>
          <w:sz w:val="29"/>
          <w:szCs w:val="19"/>
        </w:rPr>
      </w:pPr>
    </w:p>
    <w:p w14:paraId="0BE9FC43" w14:textId="5A7A37B3" w:rsidR="00D30209" w:rsidRPr="00435C09" w:rsidRDefault="00D30209" w:rsidP="00336DF7">
      <w:pPr>
        <w:shd w:val="clear" w:color="auto" w:fill="FFFFFF"/>
        <w:rPr>
          <w:rFonts w:ascii="Goudy Old Style" w:hAnsi="Goudy Old Style"/>
          <w:sz w:val="29"/>
          <w:szCs w:val="19"/>
        </w:rPr>
      </w:pPr>
      <w:r w:rsidRPr="00435C09">
        <w:rPr>
          <w:rFonts w:ascii="Goudy Old Style" w:hAnsi="Goudy Old Style"/>
          <w:sz w:val="29"/>
          <w:szCs w:val="19"/>
        </w:rPr>
        <w:t>Certainly</w:t>
      </w:r>
      <w:r w:rsidR="00361EC0" w:rsidRPr="00435C09">
        <w:rPr>
          <w:rFonts w:ascii="Goudy Old Style" w:hAnsi="Goudy Old Style"/>
          <w:sz w:val="29"/>
          <w:szCs w:val="19"/>
        </w:rPr>
        <w:t>,</w:t>
      </w:r>
      <w:r w:rsidRPr="00435C09">
        <w:rPr>
          <w:rFonts w:ascii="Goudy Old Style" w:hAnsi="Goudy Old Style"/>
          <w:sz w:val="29"/>
          <w:szCs w:val="19"/>
        </w:rPr>
        <w:t xml:space="preserve"> it’s one of many areas in life in which I find myself grateful for God’s forgiveness, not to mention the slack I have been cut by </w:t>
      </w:r>
      <w:r w:rsidR="00336DF7" w:rsidRPr="00435C09">
        <w:rPr>
          <w:rFonts w:ascii="Goudy Old Style" w:hAnsi="Goudy Old Style"/>
          <w:sz w:val="29"/>
          <w:szCs w:val="19"/>
        </w:rPr>
        <w:t xml:space="preserve">you and </w:t>
      </w:r>
      <w:r w:rsidRPr="00435C09">
        <w:rPr>
          <w:rFonts w:ascii="Goudy Old Style" w:hAnsi="Goudy Old Style"/>
          <w:sz w:val="29"/>
          <w:szCs w:val="19"/>
        </w:rPr>
        <w:t xml:space="preserve">many </w:t>
      </w:r>
      <w:r w:rsidR="00361EC0" w:rsidRPr="00435C09">
        <w:rPr>
          <w:rFonts w:ascii="Goudy Old Style" w:hAnsi="Goudy Old Style"/>
          <w:sz w:val="29"/>
          <w:szCs w:val="19"/>
        </w:rPr>
        <w:t xml:space="preserve">other </w:t>
      </w:r>
      <w:r w:rsidRPr="00435C09">
        <w:rPr>
          <w:rFonts w:ascii="Goudy Old Style" w:hAnsi="Goudy Old Style"/>
          <w:sz w:val="29"/>
          <w:szCs w:val="19"/>
        </w:rPr>
        <w:t>parishioner</w:t>
      </w:r>
      <w:r w:rsidR="00361EC0" w:rsidRPr="00435C09">
        <w:rPr>
          <w:rFonts w:ascii="Goudy Old Style" w:hAnsi="Goudy Old Style"/>
          <w:sz w:val="29"/>
          <w:szCs w:val="19"/>
        </w:rPr>
        <w:t>s</w:t>
      </w:r>
      <w:r w:rsidRPr="00435C09">
        <w:rPr>
          <w:rFonts w:ascii="Goudy Old Style" w:hAnsi="Goudy Old Style"/>
          <w:sz w:val="29"/>
          <w:szCs w:val="19"/>
        </w:rPr>
        <w:t xml:space="preserve"> over the years. </w:t>
      </w:r>
    </w:p>
    <w:p w14:paraId="78E7610E" w14:textId="5F833D8F" w:rsidR="00D30209" w:rsidRPr="00435C09" w:rsidRDefault="00D30209" w:rsidP="00336DF7">
      <w:pPr>
        <w:shd w:val="clear" w:color="auto" w:fill="FFFFFF"/>
        <w:rPr>
          <w:rFonts w:ascii="Goudy Old Style" w:hAnsi="Goudy Old Style"/>
          <w:sz w:val="29"/>
          <w:szCs w:val="19"/>
        </w:rPr>
      </w:pPr>
    </w:p>
    <w:p w14:paraId="48DD914F" w14:textId="679CB41E" w:rsidR="00D30209" w:rsidRPr="00435C09" w:rsidRDefault="00D30209" w:rsidP="00336DF7">
      <w:pPr>
        <w:shd w:val="clear" w:color="auto" w:fill="FFFFFF"/>
        <w:rPr>
          <w:rFonts w:ascii="Goudy Old Style" w:hAnsi="Goudy Old Style"/>
          <w:sz w:val="29"/>
          <w:szCs w:val="19"/>
        </w:rPr>
      </w:pPr>
      <w:r w:rsidRPr="00435C09">
        <w:rPr>
          <w:rFonts w:ascii="Goudy Old Style" w:hAnsi="Goudy Old Style"/>
          <w:sz w:val="29"/>
          <w:szCs w:val="19"/>
        </w:rPr>
        <w:t xml:space="preserve">Isaiah hits the nail on the head, of course, saying that the key to speaking as one who teaches us to listen as one who is taught. That’s what came up in Bible study a week ago—the importance of listening. </w:t>
      </w:r>
      <w:r w:rsidR="00336DF7" w:rsidRPr="00435C09">
        <w:rPr>
          <w:rFonts w:ascii="Goudy Old Style" w:hAnsi="Goudy Old Style"/>
          <w:sz w:val="29"/>
          <w:szCs w:val="19"/>
        </w:rPr>
        <w:t>H</w:t>
      </w:r>
      <w:r w:rsidRPr="00435C09">
        <w:rPr>
          <w:rFonts w:ascii="Goudy Old Style" w:hAnsi="Goudy Old Style"/>
          <w:sz w:val="29"/>
          <w:szCs w:val="19"/>
        </w:rPr>
        <w:t>e warns of speaking unwisely, as the tongue can steer people in the wrong direction, just as surely as a mishandled rudder can set a ship on the wrong course.</w:t>
      </w:r>
    </w:p>
    <w:p w14:paraId="0D81EC9D" w14:textId="77777777" w:rsidR="00435C09" w:rsidRPr="00435C09" w:rsidRDefault="00435C09" w:rsidP="00336DF7">
      <w:pPr>
        <w:shd w:val="clear" w:color="auto" w:fill="FFFFFF"/>
        <w:rPr>
          <w:rFonts w:ascii="Goudy Old Style" w:hAnsi="Goudy Old Style"/>
          <w:sz w:val="29"/>
          <w:szCs w:val="19"/>
        </w:rPr>
      </w:pPr>
    </w:p>
    <w:p w14:paraId="77E07C47" w14:textId="46678C66" w:rsidR="00D30209" w:rsidRPr="00435C09" w:rsidRDefault="00D30209" w:rsidP="00336DF7">
      <w:pPr>
        <w:shd w:val="clear" w:color="auto" w:fill="FFFFFF"/>
        <w:rPr>
          <w:rFonts w:ascii="Goudy Old Style" w:hAnsi="Goudy Old Style"/>
          <w:sz w:val="29"/>
          <w:szCs w:val="19"/>
        </w:rPr>
      </w:pPr>
      <w:proofErr w:type="gramStart"/>
      <w:r w:rsidRPr="00435C09">
        <w:rPr>
          <w:rFonts w:ascii="Goudy Old Style" w:hAnsi="Goudy Old Style"/>
          <w:sz w:val="29"/>
          <w:szCs w:val="19"/>
        </w:rPr>
        <w:t>So</w:t>
      </w:r>
      <w:proofErr w:type="gramEnd"/>
      <w:r w:rsidRPr="00435C09">
        <w:rPr>
          <w:rFonts w:ascii="Goudy Old Style" w:hAnsi="Goudy Old Style"/>
          <w:sz w:val="29"/>
          <w:szCs w:val="19"/>
        </w:rPr>
        <w:t xml:space="preserve"> we pray, we preachers and teachers (and everyone else, for that matter), that God’s “Holy Spirit may in all things direct and rule our hearts.”</w:t>
      </w:r>
    </w:p>
    <w:p w14:paraId="7233D0A2" w14:textId="48D7C85E" w:rsidR="00D30209" w:rsidRPr="00435C09" w:rsidRDefault="00D30209" w:rsidP="00336DF7">
      <w:pPr>
        <w:shd w:val="clear" w:color="auto" w:fill="FFFFFF"/>
        <w:rPr>
          <w:rFonts w:ascii="Goudy Old Style" w:hAnsi="Goudy Old Style"/>
          <w:sz w:val="29"/>
          <w:szCs w:val="19"/>
        </w:rPr>
      </w:pPr>
    </w:p>
    <w:p w14:paraId="1FFEBC19" w14:textId="4F147BFD" w:rsidR="002929A0" w:rsidRPr="00435C09" w:rsidRDefault="00D30209" w:rsidP="00336DF7">
      <w:pPr>
        <w:shd w:val="clear" w:color="auto" w:fill="FFFFFF"/>
        <w:rPr>
          <w:rFonts w:ascii="Goudy Old Style" w:hAnsi="Goudy Old Style"/>
          <w:sz w:val="29"/>
          <w:szCs w:val="19"/>
        </w:rPr>
      </w:pPr>
      <w:r w:rsidRPr="00435C09">
        <w:rPr>
          <w:rFonts w:ascii="Goudy Old Style" w:hAnsi="Goudy Old Style"/>
          <w:sz w:val="29"/>
          <w:szCs w:val="19"/>
        </w:rPr>
        <w:t xml:space="preserve">When we have asked God to direct and rule our hearts and then chosen to ignore that divine direction—or simply not have recognized it for what it was—we </w:t>
      </w:r>
      <w:r w:rsidR="002929A0" w:rsidRPr="00435C09">
        <w:rPr>
          <w:rFonts w:ascii="Goudy Old Style" w:hAnsi="Goudy Old Style"/>
          <w:sz w:val="29"/>
          <w:szCs w:val="19"/>
        </w:rPr>
        <w:t>rediscover the truth James has told us: “All of us make many mistakes.” We shouldn’t be surprised, then, when that happens. But we need to be aware</w:t>
      </w:r>
      <w:r w:rsidR="00336DF7" w:rsidRPr="00435C09">
        <w:rPr>
          <w:rFonts w:ascii="Goudy Old Style" w:hAnsi="Goudy Old Style"/>
          <w:sz w:val="29"/>
          <w:szCs w:val="19"/>
        </w:rPr>
        <w:t xml:space="preserve"> of it</w:t>
      </w:r>
      <w:r w:rsidR="002929A0" w:rsidRPr="00435C09">
        <w:rPr>
          <w:rFonts w:ascii="Goudy Old Style" w:hAnsi="Goudy Old Style"/>
          <w:sz w:val="29"/>
          <w:szCs w:val="19"/>
        </w:rPr>
        <w:t>, and call a mistake a mistake</w:t>
      </w:r>
      <w:r w:rsidR="00336DF7" w:rsidRPr="00435C09">
        <w:rPr>
          <w:rFonts w:ascii="Goudy Old Style" w:hAnsi="Goudy Old Style"/>
          <w:sz w:val="29"/>
          <w:szCs w:val="19"/>
        </w:rPr>
        <w:t xml:space="preserve"> whenever that happens</w:t>
      </w:r>
      <w:r w:rsidR="002929A0" w:rsidRPr="00435C09">
        <w:rPr>
          <w:rFonts w:ascii="Goudy Old Style" w:hAnsi="Goudy Old Style"/>
          <w:sz w:val="29"/>
          <w:szCs w:val="19"/>
        </w:rPr>
        <w:t xml:space="preserve">. </w:t>
      </w:r>
    </w:p>
    <w:p w14:paraId="57F7418A" w14:textId="77777777" w:rsidR="002929A0" w:rsidRPr="00435C09" w:rsidRDefault="002929A0" w:rsidP="00336DF7">
      <w:pPr>
        <w:shd w:val="clear" w:color="auto" w:fill="FFFFFF"/>
        <w:rPr>
          <w:rFonts w:ascii="Goudy Old Style" w:hAnsi="Goudy Old Style"/>
          <w:sz w:val="29"/>
          <w:szCs w:val="19"/>
        </w:rPr>
      </w:pPr>
    </w:p>
    <w:p w14:paraId="3A8E9F7B" w14:textId="77777777" w:rsidR="00336DF7" w:rsidRPr="00435C09" w:rsidRDefault="002929A0" w:rsidP="00336DF7">
      <w:pPr>
        <w:shd w:val="clear" w:color="auto" w:fill="FFFFFF"/>
        <w:rPr>
          <w:rFonts w:ascii="Goudy Old Style" w:hAnsi="Goudy Old Style"/>
          <w:sz w:val="29"/>
          <w:szCs w:val="19"/>
        </w:rPr>
      </w:pPr>
      <w:r w:rsidRPr="00435C09">
        <w:rPr>
          <w:rFonts w:ascii="Goudy Old Style" w:hAnsi="Goudy Old Style"/>
          <w:sz w:val="29"/>
          <w:szCs w:val="19"/>
        </w:rPr>
        <w:t xml:space="preserve">Alcoholics Anonymous and other 12-step programs teem with maxims and slogans and sayings. One of the twelve steps is turning one’s will and one’s life over to the care of God, as one understands God. That means, of course, that the programs do not dictate what that God looks or sounds like or any </w:t>
      </w:r>
      <w:r w:rsidR="00336DF7" w:rsidRPr="00435C09">
        <w:rPr>
          <w:rFonts w:ascii="Goudy Old Style" w:hAnsi="Goudy Old Style"/>
          <w:sz w:val="29"/>
          <w:szCs w:val="19"/>
        </w:rPr>
        <w:t xml:space="preserve">particular </w:t>
      </w:r>
      <w:r w:rsidRPr="00435C09">
        <w:rPr>
          <w:rFonts w:ascii="Goudy Old Style" w:hAnsi="Goudy Old Style"/>
          <w:sz w:val="29"/>
          <w:szCs w:val="19"/>
        </w:rPr>
        <w:lastRenderedPageBreak/>
        <w:t xml:space="preserve">system of belief. In much of the literature the terms “High Power” is substituted for “God” for that very reason. </w:t>
      </w:r>
    </w:p>
    <w:p w14:paraId="09C66B20" w14:textId="4F92B2B8" w:rsidR="002929A0" w:rsidRPr="00435C09" w:rsidRDefault="00336DF7" w:rsidP="00336DF7">
      <w:pPr>
        <w:shd w:val="clear" w:color="auto" w:fill="FFFFFF"/>
        <w:rPr>
          <w:rFonts w:ascii="Goudy Old Style" w:hAnsi="Goudy Old Style"/>
          <w:sz w:val="29"/>
          <w:szCs w:val="19"/>
        </w:rPr>
      </w:pPr>
      <w:r w:rsidRPr="00435C09">
        <w:rPr>
          <w:rFonts w:ascii="Goudy Old Style" w:hAnsi="Goudy Old Style"/>
          <w:sz w:val="29"/>
          <w:szCs w:val="19"/>
        </w:rPr>
        <w:t>U</w:t>
      </w:r>
      <w:r w:rsidR="002929A0" w:rsidRPr="00435C09">
        <w:rPr>
          <w:rFonts w:ascii="Goudy Old Style" w:hAnsi="Goudy Old Style"/>
          <w:sz w:val="29"/>
          <w:szCs w:val="19"/>
        </w:rPr>
        <w:t>nsurprisingly</w:t>
      </w:r>
      <w:r w:rsidRPr="00435C09">
        <w:rPr>
          <w:rFonts w:ascii="Goudy Old Style" w:hAnsi="Goudy Old Style"/>
          <w:sz w:val="29"/>
          <w:szCs w:val="19"/>
        </w:rPr>
        <w:t>, then,</w:t>
      </w:r>
      <w:r w:rsidR="002929A0" w:rsidRPr="00435C09">
        <w:rPr>
          <w:rFonts w:ascii="Goudy Old Style" w:hAnsi="Goudy Old Style"/>
          <w:sz w:val="29"/>
          <w:szCs w:val="19"/>
        </w:rPr>
        <w:t xml:space="preserve"> one of the one of the sayings is that God, G-O-D stands for good, orderly direction.</w:t>
      </w:r>
    </w:p>
    <w:p w14:paraId="75D14F22" w14:textId="79D5C7A8" w:rsidR="002929A0" w:rsidRPr="00435C09" w:rsidRDefault="002929A0" w:rsidP="00336DF7">
      <w:pPr>
        <w:shd w:val="clear" w:color="auto" w:fill="FFFFFF"/>
        <w:rPr>
          <w:rFonts w:ascii="Goudy Old Style" w:hAnsi="Goudy Old Style"/>
          <w:sz w:val="29"/>
          <w:szCs w:val="19"/>
        </w:rPr>
      </w:pPr>
    </w:p>
    <w:p w14:paraId="19595F0F" w14:textId="11402996" w:rsidR="002929A0" w:rsidRPr="00435C09" w:rsidRDefault="002929A0" w:rsidP="00336DF7">
      <w:pPr>
        <w:shd w:val="clear" w:color="auto" w:fill="FFFFFF"/>
        <w:rPr>
          <w:rFonts w:ascii="Goudy Old Style" w:hAnsi="Goudy Old Style"/>
          <w:sz w:val="29"/>
          <w:szCs w:val="19"/>
        </w:rPr>
      </w:pPr>
      <w:r w:rsidRPr="00435C09">
        <w:rPr>
          <w:rFonts w:ascii="Goudy Old Style" w:hAnsi="Goudy Old Style"/>
          <w:sz w:val="29"/>
          <w:szCs w:val="19"/>
        </w:rPr>
        <w:t>Very close to the words in our Collect today.</w:t>
      </w:r>
    </w:p>
    <w:p w14:paraId="65880AE0" w14:textId="2F1613BC" w:rsidR="002929A0" w:rsidRPr="00435C09" w:rsidRDefault="002929A0" w:rsidP="00336DF7">
      <w:pPr>
        <w:shd w:val="clear" w:color="auto" w:fill="FFFFFF"/>
        <w:rPr>
          <w:rFonts w:ascii="Goudy Old Style" w:hAnsi="Goudy Old Style"/>
          <w:sz w:val="29"/>
          <w:szCs w:val="19"/>
        </w:rPr>
      </w:pPr>
    </w:p>
    <w:p w14:paraId="029C8DBA" w14:textId="47CF1795" w:rsidR="00BF2EA6" w:rsidRPr="00435C09" w:rsidRDefault="002929A0" w:rsidP="00336DF7">
      <w:pPr>
        <w:shd w:val="clear" w:color="auto" w:fill="FFFFFF"/>
        <w:rPr>
          <w:rFonts w:ascii="Goudy Old Style" w:hAnsi="Goudy Old Style"/>
          <w:sz w:val="29"/>
          <w:szCs w:val="19"/>
        </w:rPr>
      </w:pPr>
      <w:r w:rsidRPr="00435C09">
        <w:rPr>
          <w:rFonts w:ascii="Goudy Old Style" w:hAnsi="Goudy Old Style"/>
          <w:sz w:val="29"/>
          <w:szCs w:val="19"/>
        </w:rPr>
        <w:t>Back to James and the mistakes we all make</w:t>
      </w:r>
      <w:r w:rsidR="00EE6C9F" w:rsidRPr="00435C09">
        <w:rPr>
          <w:rFonts w:ascii="Goudy Old Style" w:hAnsi="Goudy Old Style"/>
          <w:sz w:val="29"/>
          <w:szCs w:val="19"/>
        </w:rPr>
        <w:t xml:space="preserve">. Actually, further back, to Isaiah. In </w:t>
      </w:r>
      <w:r w:rsidR="00BF2EA6" w:rsidRPr="00435C09">
        <w:rPr>
          <w:rFonts w:ascii="Goudy Old Style" w:hAnsi="Goudy Old Style"/>
          <w:sz w:val="29"/>
          <w:szCs w:val="19"/>
        </w:rPr>
        <w:t xml:space="preserve">writing </w:t>
      </w:r>
      <w:r w:rsidR="00EE6C9F" w:rsidRPr="00435C09">
        <w:rPr>
          <w:rFonts w:ascii="Goudy Old Style" w:hAnsi="Goudy Old Style"/>
          <w:sz w:val="29"/>
          <w:szCs w:val="19"/>
        </w:rPr>
        <w:t xml:space="preserve">about being taught before teaching, he </w:t>
      </w:r>
      <w:r w:rsidR="00BF2EA6" w:rsidRPr="00435C09">
        <w:rPr>
          <w:rFonts w:ascii="Goudy Old Style" w:hAnsi="Goudy Old Style"/>
          <w:sz w:val="29"/>
          <w:szCs w:val="19"/>
        </w:rPr>
        <w:t xml:space="preserve">says </w:t>
      </w:r>
      <w:r w:rsidR="00EE6C9F" w:rsidRPr="00435C09">
        <w:rPr>
          <w:rFonts w:ascii="Goudy Old Style" w:hAnsi="Goudy Old Style"/>
          <w:sz w:val="29"/>
          <w:szCs w:val="19"/>
        </w:rPr>
        <w:t>simply: “The Lord God helps me,” and makes it clear that God is on our side. And I take that “our side” to mean on the side of us human beings. He wrote as a Jew, and James as a Christian</w:t>
      </w:r>
      <w:r w:rsidR="00361EC0" w:rsidRPr="00435C09">
        <w:rPr>
          <w:rFonts w:ascii="Goudy Old Style" w:hAnsi="Goudy Old Style"/>
          <w:sz w:val="29"/>
          <w:szCs w:val="19"/>
        </w:rPr>
        <w:t xml:space="preserve"> (though he wouldn’t recognize that term)</w:t>
      </w:r>
      <w:r w:rsidR="00EE6C9F" w:rsidRPr="00435C09">
        <w:rPr>
          <w:rFonts w:ascii="Goudy Old Style" w:hAnsi="Goudy Old Style"/>
          <w:sz w:val="29"/>
          <w:szCs w:val="19"/>
        </w:rPr>
        <w:t xml:space="preserve">, and they both seem to be saying that it’s a tricky business, being human, especially a believing human being. We believe that we’ve received a great treasure—a treasury full of knowledge about God and God’s goodness. </w:t>
      </w:r>
    </w:p>
    <w:p w14:paraId="7CFFDD66" w14:textId="4F261265" w:rsidR="002929A0" w:rsidRPr="00435C09" w:rsidRDefault="00EE6C9F" w:rsidP="00336DF7">
      <w:pPr>
        <w:shd w:val="clear" w:color="auto" w:fill="FFFFFF"/>
        <w:rPr>
          <w:rFonts w:ascii="Goudy Old Style" w:hAnsi="Goudy Old Style"/>
          <w:sz w:val="29"/>
          <w:szCs w:val="19"/>
        </w:rPr>
      </w:pPr>
      <w:r w:rsidRPr="00435C09">
        <w:rPr>
          <w:rFonts w:ascii="Goudy Old Style" w:hAnsi="Goudy Old Style"/>
          <w:sz w:val="29"/>
          <w:szCs w:val="19"/>
        </w:rPr>
        <w:t xml:space="preserve">They both warn us—and here’s this preacher’s take on it—against using that knowledge or belief as a club, or even as a gavel, to judge others as inherently wrong. </w:t>
      </w:r>
    </w:p>
    <w:p w14:paraId="262229F1" w14:textId="338E7BC8" w:rsidR="00EE6C9F" w:rsidRPr="00435C09" w:rsidRDefault="00EE6C9F" w:rsidP="00336DF7">
      <w:pPr>
        <w:shd w:val="clear" w:color="auto" w:fill="FFFFFF"/>
        <w:rPr>
          <w:rFonts w:ascii="Goudy Old Style" w:hAnsi="Goudy Old Style"/>
          <w:sz w:val="29"/>
          <w:szCs w:val="19"/>
        </w:rPr>
      </w:pPr>
    </w:p>
    <w:p w14:paraId="7C2F774D" w14:textId="6EC8873E" w:rsidR="00EE6C9F" w:rsidRPr="00435C09" w:rsidRDefault="00EE6C9F" w:rsidP="00336DF7">
      <w:pPr>
        <w:shd w:val="clear" w:color="auto" w:fill="FFFFFF"/>
        <w:rPr>
          <w:rFonts w:ascii="Goudy Old Style" w:hAnsi="Goudy Old Style"/>
          <w:sz w:val="29"/>
          <w:szCs w:val="19"/>
        </w:rPr>
      </w:pPr>
      <w:r w:rsidRPr="00435C09">
        <w:rPr>
          <w:rFonts w:ascii="Goudy Old Style" w:hAnsi="Goudy Old Style"/>
          <w:sz w:val="29"/>
          <w:szCs w:val="19"/>
        </w:rPr>
        <w:t>These days almost every conversation with a stranger</w:t>
      </w:r>
      <w:r w:rsidR="00B24B24" w:rsidRPr="00435C09">
        <w:rPr>
          <w:rFonts w:ascii="Goudy Old Style" w:hAnsi="Goudy Old Style"/>
          <w:sz w:val="29"/>
          <w:szCs w:val="19"/>
        </w:rPr>
        <w:t>—even an acquaintance—is a potential minefield. We’ve always known that we don’t all agree on everything. By a long shot. But it seems that within the past few years the consequences of disagreement have escalated. One wrong word and we find ourselves at odds with the person in front of us; and “at odds” is putting it mildly.</w:t>
      </w:r>
    </w:p>
    <w:p w14:paraId="47CAEA71" w14:textId="4E90DE12" w:rsidR="00B24B24" w:rsidRPr="00435C09" w:rsidRDefault="00B24B24" w:rsidP="00336DF7">
      <w:pPr>
        <w:shd w:val="clear" w:color="auto" w:fill="FFFFFF"/>
        <w:rPr>
          <w:rFonts w:ascii="Goudy Old Style" w:hAnsi="Goudy Old Style"/>
          <w:sz w:val="29"/>
          <w:szCs w:val="19"/>
        </w:rPr>
      </w:pPr>
    </w:p>
    <w:p w14:paraId="26A43D65" w14:textId="059D153B" w:rsidR="00B24B24" w:rsidRPr="00435C09" w:rsidRDefault="00B24B24" w:rsidP="00336DF7">
      <w:pPr>
        <w:shd w:val="clear" w:color="auto" w:fill="FFFFFF"/>
        <w:rPr>
          <w:rFonts w:ascii="Goudy Old Style" w:hAnsi="Goudy Old Style"/>
          <w:sz w:val="29"/>
          <w:szCs w:val="19"/>
        </w:rPr>
      </w:pPr>
      <w:r w:rsidRPr="00435C09">
        <w:rPr>
          <w:rFonts w:ascii="Goudy Old Style" w:hAnsi="Goudy Old Style"/>
          <w:sz w:val="29"/>
          <w:szCs w:val="19"/>
        </w:rPr>
        <w:t xml:space="preserve">What are we to do? Do we become so careful that we don’t say anything of </w:t>
      </w:r>
      <w:r w:rsidR="00BF2EA6" w:rsidRPr="00435C09">
        <w:rPr>
          <w:rFonts w:ascii="Goudy Old Style" w:hAnsi="Goudy Old Style"/>
          <w:sz w:val="29"/>
          <w:szCs w:val="19"/>
        </w:rPr>
        <w:t xml:space="preserve">substance </w:t>
      </w:r>
      <w:r w:rsidRPr="00435C09">
        <w:rPr>
          <w:rFonts w:ascii="Goudy Old Style" w:hAnsi="Goudy Old Style"/>
          <w:sz w:val="29"/>
          <w:szCs w:val="19"/>
        </w:rPr>
        <w:t xml:space="preserve">to people whose views are unknown to us? Do we </w:t>
      </w:r>
      <w:r w:rsidR="00BF2EA6" w:rsidRPr="00435C09">
        <w:rPr>
          <w:rFonts w:ascii="Goudy Old Style" w:hAnsi="Goudy Old Style"/>
          <w:sz w:val="29"/>
          <w:szCs w:val="19"/>
        </w:rPr>
        <w:t xml:space="preserve">graciously </w:t>
      </w:r>
      <w:r w:rsidRPr="00435C09">
        <w:rPr>
          <w:rFonts w:ascii="Goudy Old Style" w:hAnsi="Goudy Old Style"/>
          <w:sz w:val="29"/>
          <w:szCs w:val="19"/>
        </w:rPr>
        <w:t xml:space="preserve">try to help them see that their opinions and views are stupid and misguided? </w:t>
      </w:r>
    </w:p>
    <w:p w14:paraId="1B02A1D3" w14:textId="4F06CF6D" w:rsidR="00B24B24" w:rsidRPr="00435C09" w:rsidRDefault="00B24B24" w:rsidP="00336DF7">
      <w:pPr>
        <w:shd w:val="clear" w:color="auto" w:fill="FFFFFF"/>
        <w:rPr>
          <w:rFonts w:ascii="Goudy Old Style" w:hAnsi="Goudy Old Style"/>
          <w:sz w:val="29"/>
          <w:szCs w:val="19"/>
        </w:rPr>
      </w:pPr>
    </w:p>
    <w:p w14:paraId="73CC3239" w14:textId="09DA5037" w:rsidR="00BB65A6" w:rsidRPr="00435C09" w:rsidRDefault="00B24B24" w:rsidP="00336DF7">
      <w:pPr>
        <w:shd w:val="clear" w:color="auto" w:fill="FFFFFF"/>
        <w:rPr>
          <w:rFonts w:ascii="Goudy Old Style" w:hAnsi="Goudy Old Style"/>
          <w:sz w:val="29"/>
          <w:szCs w:val="19"/>
        </w:rPr>
      </w:pPr>
      <w:proofErr w:type="gramStart"/>
      <w:r w:rsidRPr="00435C09">
        <w:rPr>
          <w:rFonts w:ascii="Goudy Old Style" w:hAnsi="Goudy Old Style"/>
          <w:sz w:val="29"/>
          <w:szCs w:val="19"/>
        </w:rPr>
        <w:t>So</w:t>
      </w:r>
      <w:proofErr w:type="gramEnd"/>
      <w:r w:rsidRPr="00435C09">
        <w:rPr>
          <w:rFonts w:ascii="Goudy Old Style" w:hAnsi="Goudy Old Style"/>
          <w:sz w:val="29"/>
          <w:szCs w:val="19"/>
        </w:rPr>
        <w:t xml:space="preserve"> here’s the answer, from </w:t>
      </w:r>
      <w:r w:rsidR="00361EC0" w:rsidRPr="00435C09">
        <w:rPr>
          <w:rFonts w:ascii="Goudy Old Style" w:hAnsi="Goudy Old Style"/>
          <w:sz w:val="29"/>
          <w:szCs w:val="19"/>
        </w:rPr>
        <w:t>a</w:t>
      </w:r>
      <w:r w:rsidRPr="00435C09">
        <w:rPr>
          <w:rFonts w:ascii="Goudy Old Style" w:hAnsi="Goudy Old Style"/>
          <w:sz w:val="29"/>
          <w:szCs w:val="19"/>
        </w:rPr>
        <w:t xml:space="preserve"> teacher who tries to listen as one who is taught: I don’t know. I do know that those words have power in themselves</w:t>
      </w:r>
      <w:proofErr w:type="gramStart"/>
      <w:r w:rsidRPr="00435C09">
        <w:rPr>
          <w:rFonts w:ascii="Goudy Old Style" w:hAnsi="Goudy Old Style"/>
          <w:sz w:val="29"/>
          <w:szCs w:val="19"/>
        </w:rPr>
        <w:t>—“</w:t>
      </w:r>
      <w:proofErr w:type="gramEnd"/>
      <w:r w:rsidRPr="00435C09">
        <w:rPr>
          <w:rFonts w:ascii="Goudy Old Style" w:hAnsi="Goudy Old Style"/>
          <w:sz w:val="29"/>
          <w:szCs w:val="19"/>
        </w:rPr>
        <w:t xml:space="preserve">I </w:t>
      </w:r>
      <w:r w:rsidR="00BF2EA6" w:rsidRPr="00435C09">
        <w:rPr>
          <w:rFonts w:ascii="Goudy Old Style" w:hAnsi="Goudy Old Style"/>
          <w:sz w:val="29"/>
          <w:szCs w:val="19"/>
        </w:rPr>
        <w:t xml:space="preserve">. . . </w:t>
      </w:r>
      <w:r w:rsidRPr="00435C09">
        <w:rPr>
          <w:rFonts w:ascii="Goudy Old Style" w:hAnsi="Goudy Old Style"/>
          <w:sz w:val="29"/>
          <w:szCs w:val="19"/>
        </w:rPr>
        <w:t xml:space="preserve">don’t </w:t>
      </w:r>
      <w:r w:rsidR="00BF2EA6" w:rsidRPr="00435C09">
        <w:rPr>
          <w:rFonts w:ascii="Goudy Old Style" w:hAnsi="Goudy Old Style"/>
          <w:sz w:val="29"/>
          <w:szCs w:val="19"/>
        </w:rPr>
        <w:t xml:space="preserve">. . . </w:t>
      </w:r>
      <w:r w:rsidRPr="00435C09">
        <w:rPr>
          <w:rFonts w:ascii="Goudy Old Style" w:hAnsi="Goudy Old Style"/>
          <w:sz w:val="29"/>
          <w:szCs w:val="19"/>
        </w:rPr>
        <w:t xml:space="preserve">know.” And I sometimes lie by uttering those three little words, meaning that I’ve said “I don’t know” when I think I </w:t>
      </w:r>
      <w:r w:rsidR="00BF2EA6" w:rsidRPr="00435C09">
        <w:rPr>
          <w:rFonts w:ascii="Goudy Old Style" w:hAnsi="Goudy Old Style"/>
          <w:sz w:val="29"/>
          <w:szCs w:val="19"/>
        </w:rPr>
        <w:t xml:space="preserve">very well </w:t>
      </w:r>
      <w:r w:rsidRPr="00435C09">
        <w:rPr>
          <w:rFonts w:ascii="Goudy Old Style" w:hAnsi="Goudy Old Style"/>
          <w:sz w:val="29"/>
          <w:szCs w:val="19"/>
        </w:rPr>
        <w:t>do know. But it’s a start. If we can honestly say, “I don’t know</w:t>
      </w:r>
      <w:r w:rsidR="00BB65A6" w:rsidRPr="00435C09">
        <w:rPr>
          <w:rFonts w:ascii="Goudy Old Style" w:hAnsi="Goudy Old Style"/>
          <w:sz w:val="29"/>
          <w:szCs w:val="19"/>
        </w:rPr>
        <w:t xml:space="preserve">” when someone asks us a pointed question which is really, “You do agree with me, don’t you?” it’s a start. </w:t>
      </w:r>
    </w:p>
    <w:p w14:paraId="1E26A71E" w14:textId="77777777" w:rsidR="00BB65A6" w:rsidRPr="00435C09" w:rsidRDefault="00BB65A6" w:rsidP="00336DF7">
      <w:pPr>
        <w:shd w:val="clear" w:color="auto" w:fill="FFFFFF"/>
        <w:rPr>
          <w:rFonts w:ascii="Goudy Old Style" w:hAnsi="Goudy Old Style"/>
          <w:sz w:val="29"/>
          <w:szCs w:val="19"/>
        </w:rPr>
      </w:pPr>
    </w:p>
    <w:p w14:paraId="327D0064" w14:textId="07136010" w:rsidR="00BB65A6" w:rsidRPr="00435C09" w:rsidRDefault="00BB65A6" w:rsidP="00336DF7">
      <w:pPr>
        <w:shd w:val="clear" w:color="auto" w:fill="FFFFFF"/>
        <w:rPr>
          <w:rFonts w:ascii="Goudy Old Style" w:hAnsi="Goudy Old Style"/>
          <w:sz w:val="29"/>
          <w:szCs w:val="19"/>
        </w:rPr>
      </w:pPr>
      <w:r w:rsidRPr="00435C09">
        <w:rPr>
          <w:rFonts w:ascii="Goudy Old Style" w:hAnsi="Goudy Old Style"/>
          <w:sz w:val="29"/>
          <w:szCs w:val="19"/>
        </w:rPr>
        <w:lastRenderedPageBreak/>
        <w:t>Listening is more than just keeping our mouths shut</w:t>
      </w:r>
      <w:r w:rsidR="00BF2EA6" w:rsidRPr="00435C09">
        <w:rPr>
          <w:rFonts w:ascii="Goudy Old Style" w:hAnsi="Goudy Old Style"/>
          <w:sz w:val="29"/>
          <w:szCs w:val="19"/>
        </w:rPr>
        <w:t xml:space="preserve">, </w:t>
      </w:r>
      <w:r w:rsidRPr="00435C09">
        <w:rPr>
          <w:rFonts w:ascii="Goudy Old Style" w:hAnsi="Goudy Old Style"/>
          <w:sz w:val="29"/>
          <w:szCs w:val="19"/>
        </w:rPr>
        <w:t xml:space="preserve">waiting for the other person to stop talking so we can set them straight. </w:t>
      </w:r>
    </w:p>
    <w:p w14:paraId="3128D8D6" w14:textId="77777777" w:rsidR="00BF2EA6" w:rsidRPr="00435C09" w:rsidRDefault="00BF2EA6" w:rsidP="00336DF7">
      <w:pPr>
        <w:shd w:val="clear" w:color="auto" w:fill="FFFFFF"/>
        <w:rPr>
          <w:rFonts w:ascii="Goudy Old Style" w:hAnsi="Goudy Old Style"/>
          <w:sz w:val="29"/>
          <w:szCs w:val="19"/>
        </w:rPr>
      </w:pPr>
    </w:p>
    <w:p w14:paraId="228DBE60" w14:textId="4D58D71A" w:rsidR="00BB65A6" w:rsidRPr="00435C09" w:rsidRDefault="00BB65A6" w:rsidP="00336DF7">
      <w:pPr>
        <w:shd w:val="clear" w:color="auto" w:fill="FFFFFF"/>
        <w:rPr>
          <w:rFonts w:ascii="Goudy Old Style" w:hAnsi="Goudy Old Style"/>
          <w:sz w:val="29"/>
          <w:szCs w:val="19"/>
        </w:rPr>
      </w:pPr>
      <w:r w:rsidRPr="00435C09">
        <w:rPr>
          <w:rFonts w:ascii="Goudy Old Style" w:hAnsi="Goudy Old Style"/>
          <w:sz w:val="29"/>
          <w:szCs w:val="19"/>
        </w:rPr>
        <w:t>Listening in this sense—Isaiah’s and James’s—is listening to the pain beneath the words, and often beneath the anger that’s being expressed. I’m lousy at it, to tell you the truth. It doesn’t keep m</w:t>
      </w:r>
      <w:r w:rsidR="00BF2EA6" w:rsidRPr="00435C09">
        <w:rPr>
          <w:rFonts w:ascii="Goudy Old Style" w:hAnsi="Goudy Old Style"/>
          <w:sz w:val="29"/>
          <w:szCs w:val="19"/>
        </w:rPr>
        <w:t>e</w:t>
      </w:r>
      <w:r w:rsidRPr="00435C09">
        <w:rPr>
          <w:rFonts w:ascii="Goudy Old Style" w:hAnsi="Goudy Old Style"/>
          <w:sz w:val="29"/>
          <w:szCs w:val="19"/>
        </w:rPr>
        <w:t xml:space="preserve"> from trying, </w:t>
      </w:r>
      <w:r w:rsidR="00BF2EA6" w:rsidRPr="00435C09">
        <w:rPr>
          <w:rFonts w:ascii="Goudy Old Style" w:hAnsi="Goudy Old Style"/>
          <w:sz w:val="29"/>
          <w:szCs w:val="19"/>
        </w:rPr>
        <w:t xml:space="preserve">and I thank God for the grace to keep trying to be a good listener, </w:t>
      </w:r>
      <w:r w:rsidRPr="00435C09">
        <w:rPr>
          <w:rFonts w:ascii="Goudy Old Style" w:hAnsi="Goudy Old Style"/>
          <w:sz w:val="29"/>
          <w:szCs w:val="19"/>
        </w:rPr>
        <w:t xml:space="preserve">and I think I’m better at it than I used to be, </w:t>
      </w:r>
      <w:r w:rsidR="00BF2EA6" w:rsidRPr="00435C09">
        <w:rPr>
          <w:rFonts w:ascii="Goudy Old Style" w:hAnsi="Goudy Old Style"/>
          <w:sz w:val="29"/>
          <w:szCs w:val="19"/>
        </w:rPr>
        <w:t xml:space="preserve">though that’s setting </w:t>
      </w:r>
      <w:r w:rsidRPr="00435C09">
        <w:rPr>
          <w:rFonts w:ascii="Goudy Old Style" w:hAnsi="Goudy Old Style"/>
          <w:sz w:val="29"/>
          <w:szCs w:val="19"/>
        </w:rPr>
        <w:t>the bar pretty low.</w:t>
      </w:r>
    </w:p>
    <w:p w14:paraId="02919130" w14:textId="77777777" w:rsidR="00BB65A6" w:rsidRPr="00435C09" w:rsidRDefault="00BB65A6" w:rsidP="00336DF7">
      <w:pPr>
        <w:shd w:val="clear" w:color="auto" w:fill="FFFFFF"/>
        <w:rPr>
          <w:rFonts w:ascii="Goudy Old Style" w:hAnsi="Goudy Old Style"/>
          <w:sz w:val="29"/>
          <w:szCs w:val="19"/>
        </w:rPr>
      </w:pPr>
    </w:p>
    <w:p w14:paraId="7E644ABB" w14:textId="77777777" w:rsidR="00BF2EA6" w:rsidRPr="00435C09" w:rsidRDefault="00BB65A6" w:rsidP="00336DF7">
      <w:pPr>
        <w:shd w:val="clear" w:color="auto" w:fill="FFFFFF"/>
        <w:rPr>
          <w:rFonts w:ascii="Goudy Old Style" w:hAnsi="Goudy Old Style"/>
          <w:sz w:val="29"/>
          <w:szCs w:val="19"/>
        </w:rPr>
      </w:pPr>
      <w:r w:rsidRPr="00435C09">
        <w:rPr>
          <w:rFonts w:ascii="Goudy Old Style" w:hAnsi="Goudy Old Style"/>
          <w:sz w:val="29"/>
          <w:szCs w:val="19"/>
        </w:rPr>
        <w:t xml:space="preserve">Hearing someone’s fear and hurt behind and beneath their words is what Isaiah and James and Jesus are telling us. Maybe that’s part of what the Messianic secret is about, when Jesus tells his friends not to say anything about the upcoming events, specifically the crucifixion and resurrection, </w:t>
      </w:r>
    </w:p>
    <w:p w14:paraId="4789614A" w14:textId="17440B93" w:rsidR="00BB65A6" w:rsidRPr="00435C09" w:rsidRDefault="00BB65A6" w:rsidP="008B667A">
      <w:pPr>
        <w:shd w:val="clear" w:color="auto" w:fill="FFFFFF"/>
        <w:ind w:right="-144"/>
        <w:rPr>
          <w:rFonts w:ascii="Goudy Old Style" w:hAnsi="Goudy Old Style"/>
          <w:sz w:val="29"/>
          <w:szCs w:val="19"/>
        </w:rPr>
      </w:pPr>
      <w:r w:rsidRPr="00435C09">
        <w:rPr>
          <w:rFonts w:ascii="Goudy Old Style" w:hAnsi="Goudy Old Style"/>
          <w:sz w:val="29"/>
          <w:szCs w:val="19"/>
        </w:rPr>
        <w:t xml:space="preserve">He might be telling them to listen to what their opponents have to say rather than to </w:t>
      </w:r>
      <w:r w:rsidR="00BF2EA6" w:rsidRPr="00435C09">
        <w:rPr>
          <w:rFonts w:ascii="Goudy Old Style" w:hAnsi="Goudy Old Style"/>
          <w:sz w:val="29"/>
          <w:szCs w:val="19"/>
        </w:rPr>
        <w:t xml:space="preserve">try to </w:t>
      </w:r>
      <w:r w:rsidRPr="00435C09">
        <w:rPr>
          <w:rFonts w:ascii="Goudy Old Style" w:hAnsi="Goudy Old Style"/>
          <w:sz w:val="29"/>
          <w:szCs w:val="19"/>
        </w:rPr>
        <w:t xml:space="preserve">explain everything ahead of time. We might say </w:t>
      </w:r>
      <w:r w:rsidR="00BF2EA6" w:rsidRPr="00435C09">
        <w:rPr>
          <w:rFonts w:ascii="Goudy Old Style" w:hAnsi="Goudy Old Style"/>
          <w:sz w:val="29"/>
          <w:szCs w:val="19"/>
        </w:rPr>
        <w:t xml:space="preserve">he’s urging them </w:t>
      </w:r>
      <w:r w:rsidRPr="00435C09">
        <w:rPr>
          <w:rFonts w:ascii="Goudy Old Style" w:hAnsi="Goudy Old Style"/>
          <w:sz w:val="29"/>
          <w:szCs w:val="19"/>
        </w:rPr>
        <w:t>to listen rather than pass down judgment and wisdom from on high</w:t>
      </w:r>
      <w:r w:rsidR="00BF2EA6" w:rsidRPr="00435C09">
        <w:rPr>
          <w:rFonts w:ascii="Goudy Old Style" w:hAnsi="Goudy Old Style"/>
          <w:sz w:val="29"/>
          <w:szCs w:val="19"/>
        </w:rPr>
        <w:t>, as the Pharisees were accustomed to doing</w:t>
      </w:r>
      <w:r w:rsidRPr="00435C09">
        <w:rPr>
          <w:rFonts w:ascii="Goudy Old Style" w:hAnsi="Goudy Old Style"/>
          <w:sz w:val="29"/>
          <w:szCs w:val="19"/>
        </w:rPr>
        <w:t>. Jesus knew that everything had to unfold in just the way that it did</w:t>
      </w:r>
      <w:r w:rsidR="00BF2EA6" w:rsidRPr="00435C09">
        <w:rPr>
          <w:rFonts w:ascii="Goudy Old Style" w:hAnsi="Goudy Old Style"/>
          <w:sz w:val="29"/>
          <w:szCs w:val="19"/>
        </w:rPr>
        <w:t xml:space="preserve"> and that those actions would speak louder than any words.</w:t>
      </w:r>
      <w:r w:rsidR="008B667A" w:rsidRPr="00435C09">
        <w:rPr>
          <w:rFonts w:ascii="Goudy Old Style" w:hAnsi="Goudy Old Style"/>
          <w:sz w:val="29"/>
          <w:szCs w:val="19"/>
        </w:rPr>
        <w:t xml:space="preserve"> (One of James’s themes, by the way.)</w:t>
      </w:r>
      <w:r w:rsidRPr="00435C09">
        <w:rPr>
          <w:rFonts w:ascii="Goudy Old Style" w:hAnsi="Goudy Old Style"/>
          <w:sz w:val="29"/>
          <w:szCs w:val="19"/>
        </w:rPr>
        <w:t xml:space="preserve"> </w:t>
      </w:r>
    </w:p>
    <w:p w14:paraId="760C0E5A" w14:textId="77777777" w:rsidR="00BB65A6" w:rsidRPr="00435C09" w:rsidRDefault="00BB65A6" w:rsidP="00336DF7">
      <w:pPr>
        <w:shd w:val="clear" w:color="auto" w:fill="FFFFFF"/>
        <w:rPr>
          <w:rFonts w:ascii="Goudy Old Style" w:hAnsi="Goudy Old Style"/>
          <w:sz w:val="29"/>
          <w:szCs w:val="19"/>
        </w:rPr>
      </w:pPr>
    </w:p>
    <w:p w14:paraId="29DBEF37" w14:textId="3A57FEDE" w:rsidR="002A277D" w:rsidRPr="00435C09" w:rsidRDefault="002A277D" w:rsidP="00336DF7">
      <w:pPr>
        <w:shd w:val="clear" w:color="auto" w:fill="FFFFFF"/>
        <w:rPr>
          <w:rFonts w:ascii="Goudy Old Style" w:hAnsi="Goudy Old Style"/>
          <w:sz w:val="29"/>
          <w:szCs w:val="19"/>
        </w:rPr>
      </w:pPr>
      <w:r w:rsidRPr="00435C09">
        <w:rPr>
          <w:rFonts w:ascii="Goudy Old Style" w:hAnsi="Goudy Old Style"/>
          <w:sz w:val="29"/>
          <w:szCs w:val="19"/>
        </w:rPr>
        <w:t>He seems to be telling them that it will all come out in the wash. Or at the last day. Or in the Final Judgment. Or something like that. And that, he says elsewhere, is up to God and not us.</w:t>
      </w:r>
      <w:r w:rsidR="008B667A" w:rsidRPr="00435C09">
        <w:rPr>
          <w:rFonts w:ascii="Goudy Old Style" w:hAnsi="Goudy Old Style"/>
          <w:sz w:val="29"/>
          <w:szCs w:val="19"/>
        </w:rPr>
        <w:t xml:space="preserve"> And t</w:t>
      </w:r>
      <w:r w:rsidRPr="00435C09">
        <w:rPr>
          <w:rFonts w:ascii="Goudy Old Style" w:hAnsi="Goudy Old Style"/>
          <w:sz w:val="29"/>
          <w:szCs w:val="19"/>
        </w:rPr>
        <w:t>hank God for that.</w:t>
      </w:r>
    </w:p>
    <w:p w14:paraId="7B5F9970" w14:textId="1D8E4A7C" w:rsidR="002A277D" w:rsidRPr="00435C09" w:rsidRDefault="002A277D" w:rsidP="00336DF7">
      <w:pPr>
        <w:shd w:val="clear" w:color="auto" w:fill="FFFFFF"/>
        <w:rPr>
          <w:rFonts w:ascii="Goudy Old Style" w:hAnsi="Goudy Old Style"/>
          <w:sz w:val="29"/>
          <w:szCs w:val="19"/>
        </w:rPr>
      </w:pPr>
    </w:p>
    <w:p w14:paraId="76CC46FE" w14:textId="5356DA57" w:rsidR="002A277D" w:rsidRPr="00435C09" w:rsidRDefault="002A277D" w:rsidP="00336DF7">
      <w:pPr>
        <w:shd w:val="clear" w:color="auto" w:fill="FFFFFF"/>
        <w:rPr>
          <w:rFonts w:ascii="Goudy Old Style" w:hAnsi="Goudy Old Style"/>
          <w:sz w:val="29"/>
          <w:szCs w:val="19"/>
        </w:rPr>
      </w:pPr>
      <w:r w:rsidRPr="00435C09">
        <w:rPr>
          <w:rFonts w:ascii="Goudy Old Style" w:hAnsi="Goudy Old Style"/>
          <w:sz w:val="29"/>
          <w:szCs w:val="19"/>
        </w:rPr>
        <w:t xml:space="preserve">Meanwhile, we are called to listen to each other, and to the world, with all our ears and hearts and souls, before we open our mouths to speak. </w:t>
      </w:r>
      <w:r w:rsidR="008B667A" w:rsidRPr="00435C09">
        <w:rPr>
          <w:rFonts w:ascii="Goudy Old Style" w:hAnsi="Goudy Old Style"/>
          <w:sz w:val="29"/>
          <w:szCs w:val="19"/>
        </w:rPr>
        <w:t xml:space="preserve">And then to speak from hearts full of compassion. </w:t>
      </w:r>
      <w:r w:rsidRPr="00435C09">
        <w:rPr>
          <w:rFonts w:ascii="Goudy Old Style" w:hAnsi="Goudy Old Style"/>
          <w:sz w:val="29"/>
          <w:szCs w:val="19"/>
        </w:rPr>
        <w:t>+  +  +</w:t>
      </w:r>
    </w:p>
    <w:sectPr w:rsidR="002A277D" w:rsidRPr="00435C09" w:rsidSect="00435C09">
      <w:footerReference w:type="default" r:id="rId6"/>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5DED" w14:textId="77777777" w:rsidR="001235D0" w:rsidRDefault="001235D0" w:rsidP="00D26DA2">
      <w:r>
        <w:separator/>
      </w:r>
    </w:p>
  </w:endnote>
  <w:endnote w:type="continuationSeparator" w:id="0">
    <w:p w14:paraId="558BEBC1" w14:textId="77777777" w:rsidR="001235D0" w:rsidRDefault="001235D0" w:rsidP="00D2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434196"/>
      <w:docPartObj>
        <w:docPartGallery w:val="Page Numbers (Bottom of Page)"/>
        <w:docPartUnique/>
      </w:docPartObj>
    </w:sdtPr>
    <w:sdtEndPr>
      <w:rPr>
        <w:noProof/>
        <w:sz w:val="40"/>
        <w:szCs w:val="40"/>
      </w:rPr>
    </w:sdtEndPr>
    <w:sdtContent>
      <w:p w14:paraId="379AD4F2" w14:textId="41912435" w:rsidR="00D26DA2" w:rsidRPr="00D26DA2" w:rsidRDefault="00D26DA2" w:rsidP="00D26DA2">
        <w:pPr>
          <w:pStyle w:val="Footer"/>
          <w:jc w:val="right"/>
          <w:rPr>
            <w:sz w:val="40"/>
            <w:szCs w:val="40"/>
          </w:rPr>
        </w:pPr>
        <w:r w:rsidRPr="00D26DA2">
          <w:rPr>
            <w:sz w:val="40"/>
            <w:szCs w:val="40"/>
          </w:rPr>
          <w:fldChar w:fldCharType="begin"/>
        </w:r>
        <w:r w:rsidRPr="00D26DA2">
          <w:rPr>
            <w:sz w:val="40"/>
            <w:szCs w:val="40"/>
          </w:rPr>
          <w:instrText xml:space="preserve"> PAGE   \* MERGEFORMAT </w:instrText>
        </w:r>
        <w:r w:rsidRPr="00D26DA2">
          <w:rPr>
            <w:sz w:val="40"/>
            <w:szCs w:val="40"/>
          </w:rPr>
          <w:fldChar w:fldCharType="separate"/>
        </w:r>
        <w:r w:rsidRPr="00D26DA2">
          <w:rPr>
            <w:noProof/>
            <w:sz w:val="40"/>
            <w:szCs w:val="40"/>
          </w:rPr>
          <w:t>2</w:t>
        </w:r>
        <w:r w:rsidRPr="00D26DA2">
          <w:rPr>
            <w:noProof/>
            <w:sz w:val="40"/>
            <w:szCs w:val="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AFB2" w14:textId="77777777" w:rsidR="001235D0" w:rsidRDefault="001235D0" w:rsidP="00D26DA2">
      <w:r>
        <w:separator/>
      </w:r>
    </w:p>
  </w:footnote>
  <w:footnote w:type="continuationSeparator" w:id="0">
    <w:p w14:paraId="6BA07EE5" w14:textId="77777777" w:rsidR="001235D0" w:rsidRDefault="001235D0" w:rsidP="00D26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57"/>
    <w:rsid w:val="001235D0"/>
    <w:rsid w:val="002929A0"/>
    <w:rsid w:val="002A277D"/>
    <w:rsid w:val="00336DF7"/>
    <w:rsid w:val="00361EC0"/>
    <w:rsid w:val="00435C09"/>
    <w:rsid w:val="004A5018"/>
    <w:rsid w:val="005C3217"/>
    <w:rsid w:val="008B667A"/>
    <w:rsid w:val="009B448B"/>
    <w:rsid w:val="00B24B24"/>
    <w:rsid w:val="00B834D2"/>
    <w:rsid w:val="00B923F4"/>
    <w:rsid w:val="00BB65A6"/>
    <w:rsid w:val="00BC656D"/>
    <w:rsid w:val="00BF2EA6"/>
    <w:rsid w:val="00C61957"/>
    <w:rsid w:val="00D22CC4"/>
    <w:rsid w:val="00D26DA2"/>
    <w:rsid w:val="00D30209"/>
    <w:rsid w:val="00E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E02A"/>
  <w15:chartTrackingRefBased/>
  <w15:docId w15:val="{79B6E467-C373-40CB-81B7-7EB8500B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5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rFonts w:eastAsiaTheme="minorHAnsi" w:cstheme="minorBidi"/>
      <w:color w:val="auto"/>
      <w:kern w:val="0"/>
      <w:sz w:val="24"/>
      <w:szCs w:val="22"/>
    </w:rPr>
  </w:style>
  <w:style w:type="character" w:customStyle="1" w:styleId="00mrlChar">
    <w:name w:val="00 mrl Char"/>
    <w:basedOn w:val="DefaultParagraphFont"/>
    <w:link w:val="00mrl"/>
    <w:rsid w:val="00B834D2"/>
    <w:rPr>
      <w:rFonts w:ascii="Times New Roman" w:hAnsi="Times New Roman"/>
      <w:sz w:val="24"/>
    </w:rPr>
  </w:style>
  <w:style w:type="paragraph" w:customStyle="1" w:styleId="lessontext">
    <w:name w:val="lessontext"/>
    <w:basedOn w:val="Normal"/>
    <w:rsid w:val="00C61957"/>
    <w:pPr>
      <w:spacing w:before="100" w:beforeAutospacing="1" w:after="100" w:afterAutospacing="1"/>
    </w:pPr>
    <w:rPr>
      <w:color w:val="auto"/>
      <w:kern w:val="0"/>
      <w:sz w:val="24"/>
      <w:szCs w:val="24"/>
    </w:rPr>
  </w:style>
  <w:style w:type="character" w:customStyle="1" w:styleId="initcap">
    <w:name w:val="initcap"/>
    <w:basedOn w:val="DefaultParagraphFont"/>
    <w:rsid w:val="00C61957"/>
  </w:style>
  <w:style w:type="paragraph" w:customStyle="1" w:styleId="psalmlatin">
    <w:name w:val="psalmlatin"/>
    <w:basedOn w:val="Normal"/>
    <w:rsid w:val="00C61957"/>
    <w:pPr>
      <w:spacing w:before="100" w:beforeAutospacing="1" w:after="100" w:afterAutospacing="1"/>
    </w:pPr>
    <w:rPr>
      <w:color w:val="auto"/>
      <w:kern w:val="0"/>
      <w:sz w:val="24"/>
      <w:szCs w:val="24"/>
    </w:rPr>
  </w:style>
  <w:style w:type="paragraph" w:customStyle="1" w:styleId="psalmtext">
    <w:name w:val="psalmtext"/>
    <w:basedOn w:val="Normal"/>
    <w:rsid w:val="00C61957"/>
    <w:pPr>
      <w:spacing w:before="100" w:beforeAutospacing="1" w:after="100" w:afterAutospacing="1"/>
    </w:pPr>
    <w:rPr>
      <w:color w:val="auto"/>
      <w:kern w:val="0"/>
      <w:sz w:val="24"/>
      <w:szCs w:val="24"/>
    </w:rPr>
  </w:style>
  <w:style w:type="character" w:customStyle="1" w:styleId="lordsmallcaps">
    <w:name w:val="lordsmallcaps"/>
    <w:basedOn w:val="DefaultParagraphFont"/>
    <w:rsid w:val="00C61957"/>
  </w:style>
  <w:style w:type="paragraph" w:styleId="Header">
    <w:name w:val="header"/>
    <w:basedOn w:val="Normal"/>
    <w:link w:val="HeaderChar"/>
    <w:uiPriority w:val="99"/>
    <w:unhideWhenUsed/>
    <w:rsid w:val="00D26DA2"/>
    <w:pPr>
      <w:tabs>
        <w:tab w:val="center" w:pos="4680"/>
        <w:tab w:val="right" w:pos="9360"/>
      </w:tabs>
    </w:pPr>
  </w:style>
  <w:style w:type="character" w:customStyle="1" w:styleId="HeaderChar">
    <w:name w:val="Header Char"/>
    <w:basedOn w:val="DefaultParagraphFont"/>
    <w:link w:val="Header"/>
    <w:uiPriority w:val="99"/>
    <w:rsid w:val="00D26DA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26DA2"/>
    <w:pPr>
      <w:tabs>
        <w:tab w:val="center" w:pos="4680"/>
        <w:tab w:val="right" w:pos="9360"/>
      </w:tabs>
    </w:pPr>
  </w:style>
  <w:style w:type="character" w:customStyle="1" w:styleId="FooterChar">
    <w:name w:val="Footer Char"/>
    <w:basedOn w:val="DefaultParagraphFont"/>
    <w:link w:val="Footer"/>
    <w:uiPriority w:val="99"/>
    <w:rsid w:val="00D26DA2"/>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5</cp:revision>
  <cp:lastPrinted>2021-09-12T13:32:00Z</cp:lastPrinted>
  <dcterms:created xsi:type="dcterms:W3CDTF">2021-09-09T17:02:00Z</dcterms:created>
  <dcterms:modified xsi:type="dcterms:W3CDTF">2021-09-12T18:45:00Z</dcterms:modified>
</cp:coreProperties>
</file>